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7DDD" w:rsidRPr="006C4EE3" w:rsidRDefault="00DE568B" w:rsidP="005B07EB">
      <w:pPr>
        <w:jc w:val="right"/>
        <w:rPr>
          <w:b/>
        </w:rPr>
      </w:pPr>
      <w:r>
        <w:rPr>
          <w:b/>
        </w:rPr>
        <w:t>Bönnigheim, 09.09</w:t>
      </w:r>
      <w:r w:rsidR="005B07EB" w:rsidRPr="006C4EE3">
        <w:rPr>
          <w:b/>
        </w:rPr>
        <w:t>.2020</w:t>
      </w:r>
    </w:p>
    <w:p w:rsidR="00A26866" w:rsidRPr="00291153" w:rsidRDefault="00372BAE" w:rsidP="00A26866">
      <w:pPr>
        <w:pStyle w:val="Default"/>
        <w:rPr>
          <w:b/>
          <w:color w:val="auto"/>
          <w:sz w:val="36"/>
          <w:szCs w:val="36"/>
        </w:rPr>
      </w:pPr>
      <w:r w:rsidRPr="00291153">
        <w:rPr>
          <w:b/>
          <w:color w:val="auto"/>
          <w:sz w:val="36"/>
          <w:szCs w:val="36"/>
        </w:rPr>
        <w:t xml:space="preserve">Brief der </w:t>
      </w:r>
      <w:r w:rsidR="00DE568B" w:rsidRPr="00291153">
        <w:rPr>
          <w:b/>
          <w:color w:val="auto"/>
          <w:sz w:val="36"/>
          <w:szCs w:val="36"/>
        </w:rPr>
        <w:t>Schulleitung zum Schuljahresbeginn</w:t>
      </w:r>
      <w:r w:rsidRPr="00291153">
        <w:rPr>
          <w:b/>
          <w:color w:val="auto"/>
          <w:sz w:val="36"/>
          <w:szCs w:val="36"/>
        </w:rPr>
        <w:t xml:space="preserve"> </w:t>
      </w:r>
      <w:r w:rsidR="00DE568B" w:rsidRPr="00291153">
        <w:rPr>
          <w:b/>
          <w:color w:val="auto"/>
          <w:sz w:val="36"/>
          <w:szCs w:val="36"/>
        </w:rPr>
        <w:t xml:space="preserve">des </w:t>
      </w:r>
      <w:r w:rsidRPr="00291153">
        <w:rPr>
          <w:b/>
          <w:color w:val="auto"/>
          <w:sz w:val="36"/>
          <w:szCs w:val="36"/>
        </w:rPr>
        <w:t>neue</w:t>
      </w:r>
      <w:r w:rsidR="00DE568B" w:rsidRPr="00291153">
        <w:rPr>
          <w:b/>
          <w:color w:val="auto"/>
          <w:sz w:val="36"/>
          <w:szCs w:val="36"/>
        </w:rPr>
        <w:t xml:space="preserve">n Schuljahres </w:t>
      </w:r>
      <w:r w:rsidRPr="00291153">
        <w:rPr>
          <w:b/>
          <w:color w:val="auto"/>
          <w:sz w:val="36"/>
          <w:szCs w:val="36"/>
        </w:rPr>
        <w:t>2020/21</w:t>
      </w:r>
    </w:p>
    <w:p w:rsidR="00A26866" w:rsidRPr="006C4EE3" w:rsidRDefault="00A26866" w:rsidP="00A26866">
      <w:pPr>
        <w:pStyle w:val="Default"/>
        <w:rPr>
          <w:b/>
          <w:color w:val="auto"/>
          <w:sz w:val="28"/>
          <w:szCs w:val="28"/>
        </w:rPr>
      </w:pPr>
    </w:p>
    <w:p w:rsidR="005B4DF2" w:rsidRPr="00A44012" w:rsidRDefault="005B4DF2" w:rsidP="005B4DF2">
      <w:pPr>
        <w:pStyle w:val="Default"/>
        <w:rPr>
          <w:color w:val="auto"/>
          <w:sz w:val="28"/>
          <w:szCs w:val="28"/>
        </w:rPr>
      </w:pPr>
      <w:r w:rsidRPr="00A44012">
        <w:rPr>
          <w:color w:val="auto"/>
          <w:sz w:val="28"/>
          <w:szCs w:val="28"/>
        </w:rPr>
        <w:t>Sehr geehrte Elte</w:t>
      </w:r>
      <w:r w:rsidR="00AB4D7E" w:rsidRPr="00A44012">
        <w:rPr>
          <w:color w:val="auto"/>
          <w:sz w:val="28"/>
          <w:szCs w:val="28"/>
        </w:rPr>
        <w:t xml:space="preserve">rn </w:t>
      </w:r>
      <w:r w:rsidRPr="00A44012">
        <w:rPr>
          <w:color w:val="auto"/>
          <w:sz w:val="28"/>
          <w:szCs w:val="28"/>
        </w:rPr>
        <w:t xml:space="preserve">der Ganerbenschule, </w:t>
      </w:r>
    </w:p>
    <w:p w:rsidR="00926564" w:rsidRDefault="00926564" w:rsidP="003957D4">
      <w:pPr>
        <w:pStyle w:val="Default"/>
        <w:rPr>
          <w:color w:val="auto"/>
          <w:sz w:val="22"/>
          <w:szCs w:val="22"/>
        </w:rPr>
      </w:pPr>
    </w:p>
    <w:p w:rsidR="00785B9C" w:rsidRDefault="00DE568B" w:rsidP="003957D4">
      <w:pPr>
        <w:pStyle w:val="Default"/>
        <w:rPr>
          <w:color w:val="auto"/>
          <w:sz w:val="22"/>
          <w:szCs w:val="22"/>
        </w:rPr>
      </w:pPr>
      <w:r>
        <w:rPr>
          <w:color w:val="auto"/>
          <w:sz w:val="22"/>
          <w:szCs w:val="22"/>
        </w:rPr>
        <w:t xml:space="preserve">ich hoffe, Sie konnten sich, wenn möglich, im Urlaub gut erholen und haben, trotz der ungewöhnlichen Bedingungen, einige Zeit gemeinsam mit Ihrer Familie verbringen können. Wie Sie natürlich wissen, wird uns das Thema „Corona“ und der Umgang damit gesellschaftlich noch weiter beschäftigen. So natürlich auch im Schulbetrieb. </w:t>
      </w:r>
    </w:p>
    <w:p w:rsidR="00DE568B" w:rsidRDefault="00DE568B" w:rsidP="003957D4">
      <w:pPr>
        <w:pStyle w:val="Default"/>
        <w:rPr>
          <w:color w:val="auto"/>
          <w:sz w:val="22"/>
          <w:szCs w:val="22"/>
        </w:rPr>
      </w:pPr>
    </w:p>
    <w:p w:rsidR="00DE568B" w:rsidRDefault="00DE568B" w:rsidP="003957D4">
      <w:pPr>
        <w:pStyle w:val="Default"/>
        <w:rPr>
          <w:color w:val="auto"/>
          <w:sz w:val="22"/>
          <w:szCs w:val="22"/>
        </w:rPr>
      </w:pPr>
      <w:r>
        <w:rPr>
          <w:color w:val="auto"/>
          <w:sz w:val="22"/>
          <w:szCs w:val="22"/>
        </w:rPr>
        <w:t>Die Informationen zum Schulstart, die</w:t>
      </w:r>
      <w:r w:rsidR="008E4DAF">
        <w:rPr>
          <w:color w:val="auto"/>
          <w:sz w:val="22"/>
          <w:szCs w:val="22"/>
        </w:rPr>
        <w:t xml:space="preserve"> Sie von zum Ende des letzten Schuljahres</w:t>
      </w:r>
      <w:r>
        <w:rPr>
          <w:color w:val="auto"/>
          <w:sz w:val="22"/>
          <w:szCs w:val="22"/>
        </w:rPr>
        <w:t xml:space="preserve"> erhalten haben, können, trotz veränderter Corona Verordnungen</w:t>
      </w:r>
      <w:r w:rsidR="00A91BA9">
        <w:rPr>
          <w:color w:val="auto"/>
          <w:sz w:val="22"/>
          <w:szCs w:val="22"/>
        </w:rPr>
        <w:t>, wie beschrieben umgesetzt werden</w:t>
      </w:r>
      <w:r>
        <w:rPr>
          <w:color w:val="auto"/>
          <w:sz w:val="22"/>
          <w:szCs w:val="22"/>
        </w:rPr>
        <w:t xml:space="preserve">. </w:t>
      </w:r>
      <w:r w:rsidR="00A91BA9">
        <w:rPr>
          <w:color w:val="auto"/>
          <w:sz w:val="22"/>
          <w:szCs w:val="22"/>
        </w:rPr>
        <w:t xml:space="preserve">Das heißt, wir starten, wie geplant, zunächst mit Präsenzunterricht in das neue Schuljahr. </w:t>
      </w:r>
    </w:p>
    <w:p w:rsidR="00A91BA9" w:rsidRDefault="00A91BA9" w:rsidP="003957D4">
      <w:pPr>
        <w:pStyle w:val="Default"/>
        <w:rPr>
          <w:color w:val="auto"/>
          <w:sz w:val="22"/>
          <w:szCs w:val="22"/>
        </w:rPr>
      </w:pPr>
    </w:p>
    <w:p w:rsidR="00A91BA9" w:rsidRDefault="00A91BA9" w:rsidP="003957D4">
      <w:pPr>
        <w:pStyle w:val="Default"/>
        <w:rPr>
          <w:color w:val="auto"/>
          <w:sz w:val="22"/>
          <w:szCs w:val="22"/>
        </w:rPr>
      </w:pPr>
      <w:r>
        <w:rPr>
          <w:color w:val="auto"/>
          <w:sz w:val="22"/>
          <w:szCs w:val="22"/>
        </w:rPr>
        <w:t>Sie erhalten mit diesem Schreiben</w:t>
      </w:r>
      <w:r w:rsidR="003B1F99">
        <w:rPr>
          <w:color w:val="auto"/>
          <w:sz w:val="22"/>
          <w:szCs w:val="22"/>
        </w:rPr>
        <w:t xml:space="preserve"> zum Schulstart </w:t>
      </w:r>
      <w:r w:rsidR="003B1F99" w:rsidRPr="003B1F99">
        <w:rPr>
          <w:b/>
          <w:color w:val="auto"/>
          <w:sz w:val="22"/>
          <w:szCs w:val="22"/>
          <w:u w:val="single"/>
        </w:rPr>
        <w:t>vier</w:t>
      </w:r>
      <w:r w:rsidRPr="003B1F99">
        <w:rPr>
          <w:b/>
          <w:color w:val="auto"/>
          <w:sz w:val="22"/>
          <w:szCs w:val="22"/>
          <w:u w:val="single"/>
        </w:rPr>
        <w:t xml:space="preserve"> Dokumente</w:t>
      </w:r>
      <w:r w:rsidR="008E4DAF">
        <w:rPr>
          <w:color w:val="auto"/>
          <w:sz w:val="22"/>
          <w:szCs w:val="22"/>
        </w:rPr>
        <w:t xml:space="preserve">, die </w:t>
      </w:r>
      <w:r w:rsidR="003B1F99">
        <w:rPr>
          <w:color w:val="auto"/>
          <w:sz w:val="22"/>
          <w:szCs w:val="22"/>
        </w:rPr>
        <w:t xml:space="preserve">ich Ihnen kurz erläutern </w:t>
      </w:r>
      <w:r>
        <w:rPr>
          <w:color w:val="auto"/>
          <w:sz w:val="22"/>
          <w:szCs w:val="22"/>
        </w:rPr>
        <w:t>möchte:</w:t>
      </w:r>
    </w:p>
    <w:p w:rsidR="00064378" w:rsidRDefault="00064378" w:rsidP="003957D4">
      <w:pPr>
        <w:pStyle w:val="Default"/>
        <w:rPr>
          <w:color w:val="auto"/>
          <w:sz w:val="22"/>
          <w:szCs w:val="22"/>
        </w:rPr>
      </w:pPr>
    </w:p>
    <w:p w:rsidR="00B8150E" w:rsidRDefault="00B8150E" w:rsidP="003957D4">
      <w:pPr>
        <w:pStyle w:val="Default"/>
        <w:rPr>
          <w:color w:val="auto"/>
          <w:sz w:val="22"/>
          <w:szCs w:val="22"/>
        </w:rPr>
      </w:pPr>
      <w:r w:rsidRPr="00830185">
        <w:rPr>
          <w:b/>
          <w:color w:val="auto"/>
          <w:sz w:val="22"/>
          <w:szCs w:val="22"/>
        </w:rPr>
        <w:t>1. Aktuelle</w:t>
      </w:r>
      <w:r w:rsidRPr="00437D75">
        <w:rPr>
          <w:b/>
          <w:color w:val="auto"/>
          <w:sz w:val="22"/>
          <w:szCs w:val="22"/>
        </w:rPr>
        <w:t xml:space="preserve"> Corona Verordnung </w:t>
      </w:r>
      <w:r w:rsidR="00437D75" w:rsidRPr="00437D75">
        <w:rPr>
          <w:b/>
          <w:color w:val="auto"/>
          <w:sz w:val="22"/>
          <w:szCs w:val="22"/>
        </w:rPr>
        <w:t>Schule</w:t>
      </w:r>
      <w:r w:rsidR="00437D75">
        <w:rPr>
          <w:color w:val="auto"/>
          <w:sz w:val="22"/>
          <w:szCs w:val="22"/>
        </w:rPr>
        <w:t>. Bitte lesen Sie sich diese aufmerksam durch.</w:t>
      </w:r>
    </w:p>
    <w:p w:rsidR="007E0D11" w:rsidRDefault="006014B6" w:rsidP="003957D4">
      <w:pPr>
        <w:pStyle w:val="Default"/>
        <w:rPr>
          <w:b/>
          <w:color w:val="auto"/>
          <w:sz w:val="22"/>
          <w:szCs w:val="22"/>
        </w:rPr>
      </w:pPr>
      <w:r w:rsidRPr="007E0D11">
        <w:rPr>
          <w:b/>
          <w:color w:val="auto"/>
          <w:sz w:val="22"/>
          <w:szCs w:val="22"/>
        </w:rPr>
        <w:t xml:space="preserve">2. </w:t>
      </w:r>
      <w:r w:rsidR="007E0D11" w:rsidRPr="007E0D11">
        <w:rPr>
          <w:b/>
          <w:color w:val="auto"/>
          <w:sz w:val="22"/>
          <w:szCs w:val="22"/>
        </w:rPr>
        <w:t>Übersicht über die Aufstellsymbole für</w:t>
      </w:r>
      <w:r w:rsidR="007E0D11">
        <w:rPr>
          <w:b/>
          <w:color w:val="auto"/>
          <w:sz w:val="22"/>
          <w:szCs w:val="22"/>
        </w:rPr>
        <w:t xml:space="preserve"> die jeweiligen Klassen auf dem</w:t>
      </w:r>
    </w:p>
    <w:p w:rsidR="006014B6" w:rsidRPr="007E0D11" w:rsidRDefault="007E0D11" w:rsidP="003957D4">
      <w:pPr>
        <w:pStyle w:val="Default"/>
        <w:rPr>
          <w:color w:val="auto"/>
          <w:sz w:val="22"/>
          <w:szCs w:val="22"/>
        </w:rPr>
      </w:pPr>
      <w:r>
        <w:rPr>
          <w:b/>
          <w:color w:val="auto"/>
          <w:sz w:val="22"/>
          <w:szCs w:val="22"/>
        </w:rPr>
        <w:t xml:space="preserve">    </w:t>
      </w:r>
      <w:r w:rsidRPr="007E0D11">
        <w:rPr>
          <w:b/>
          <w:color w:val="auto"/>
          <w:sz w:val="22"/>
          <w:szCs w:val="22"/>
        </w:rPr>
        <w:t>Schulgelände.</w:t>
      </w:r>
      <w:r>
        <w:rPr>
          <w:b/>
          <w:color w:val="auto"/>
          <w:sz w:val="22"/>
          <w:szCs w:val="22"/>
        </w:rPr>
        <w:t xml:space="preserve"> </w:t>
      </w:r>
      <w:r w:rsidRPr="007E0D11">
        <w:rPr>
          <w:color w:val="auto"/>
          <w:sz w:val="22"/>
          <w:szCs w:val="22"/>
        </w:rPr>
        <w:t>Die Kinder</w:t>
      </w:r>
      <w:r>
        <w:rPr>
          <w:color w:val="auto"/>
          <w:sz w:val="22"/>
          <w:szCs w:val="22"/>
        </w:rPr>
        <w:t xml:space="preserve"> stellen sich am ersten Schultag </w:t>
      </w:r>
      <w:r w:rsidR="003B1F99">
        <w:rPr>
          <w:color w:val="auto"/>
          <w:sz w:val="22"/>
          <w:szCs w:val="22"/>
        </w:rPr>
        <w:t xml:space="preserve">an ihren Klassensymbolen auf. </w:t>
      </w:r>
    </w:p>
    <w:p w:rsidR="00A91BA9" w:rsidRDefault="007E0D11" w:rsidP="003957D4">
      <w:pPr>
        <w:pStyle w:val="Default"/>
        <w:rPr>
          <w:color w:val="auto"/>
          <w:sz w:val="22"/>
          <w:szCs w:val="22"/>
        </w:rPr>
      </w:pPr>
      <w:r>
        <w:rPr>
          <w:b/>
          <w:color w:val="auto"/>
          <w:sz w:val="22"/>
          <w:szCs w:val="22"/>
        </w:rPr>
        <w:t>3</w:t>
      </w:r>
      <w:r w:rsidR="00A91BA9" w:rsidRPr="00830185">
        <w:rPr>
          <w:b/>
          <w:color w:val="auto"/>
          <w:sz w:val="22"/>
          <w:szCs w:val="22"/>
        </w:rPr>
        <w:t>. „</w:t>
      </w:r>
      <w:r w:rsidR="00A91BA9" w:rsidRPr="00064378">
        <w:rPr>
          <w:b/>
          <w:color w:val="auto"/>
          <w:sz w:val="22"/>
          <w:szCs w:val="22"/>
        </w:rPr>
        <w:t>Erklärung der Erziehungsberechtigen</w:t>
      </w:r>
      <w:r w:rsidR="00A91BA9">
        <w:rPr>
          <w:color w:val="auto"/>
          <w:sz w:val="22"/>
          <w:szCs w:val="22"/>
        </w:rPr>
        <w:t>“: Dieses Do</w:t>
      </w:r>
      <w:r w:rsidR="00064378">
        <w:rPr>
          <w:color w:val="auto"/>
          <w:sz w:val="22"/>
          <w:szCs w:val="22"/>
        </w:rPr>
        <w:t>kument des Kultusministeriums beschreibt die Dinge, die zu einem vorübergehenden Ausschluss von der Teilnahme am Schulbetrieb führen können</w:t>
      </w:r>
      <w:r w:rsidR="00A91BA9">
        <w:rPr>
          <w:color w:val="auto"/>
          <w:sz w:val="22"/>
          <w:szCs w:val="22"/>
        </w:rPr>
        <w:t>. Mit Ihrer Unterschrift erklären Sie, dass für Ihr Kind keine Ausschlus</w:t>
      </w:r>
      <w:r w:rsidR="00064378">
        <w:rPr>
          <w:color w:val="auto"/>
          <w:sz w:val="22"/>
          <w:szCs w:val="22"/>
        </w:rPr>
        <w:t>sgründe vorliegen und es somit nach den Sommerferien am Unterricht teilnehmen kann.</w:t>
      </w:r>
    </w:p>
    <w:p w:rsidR="00064378" w:rsidRPr="003B1F99" w:rsidRDefault="00064378" w:rsidP="00C70E14">
      <w:pPr>
        <w:pStyle w:val="Default"/>
        <w:pBdr>
          <w:top w:val="single" w:sz="4" w:space="1" w:color="auto"/>
          <w:left w:val="single" w:sz="4" w:space="4" w:color="auto"/>
          <w:bottom w:val="single" w:sz="4" w:space="1" w:color="auto"/>
          <w:right w:val="single" w:sz="4" w:space="4" w:color="auto"/>
        </w:pBdr>
        <w:rPr>
          <w:color w:val="auto"/>
          <w:sz w:val="22"/>
          <w:szCs w:val="22"/>
          <w:u w:val="single"/>
        </w:rPr>
      </w:pPr>
      <w:r>
        <w:rPr>
          <w:color w:val="auto"/>
          <w:sz w:val="22"/>
          <w:szCs w:val="22"/>
        </w:rPr>
        <w:t xml:space="preserve">Bitte unterschreiben Sie </w:t>
      </w:r>
      <w:r w:rsidR="00437D75">
        <w:rPr>
          <w:color w:val="auto"/>
          <w:sz w:val="22"/>
          <w:szCs w:val="22"/>
        </w:rPr>
        <w:t xml:space="preserve">die </w:t>
      </w:r>
      <w:r>
        <w:rPr>
          <w:color w:val="auto"/>
          <w:sz w:val="22"/>
          <w:szCs w:val="22"/>
        </w:rPr>
        <w:t xml:space="preserve">diese Erklärung und </w:t>
      </w:r>
      <w:r w:rsidRPr="003B1F99">
        <w:rPr>
          <w:color w:val="auto"/>
          <w:sz w:val="22"/>
          <w:szCs w:val="22"/>
          <w:u w:val="single"/>
        </w:rPr>
        <w:t>geben Sie diese Ihrem Kind am Monta</w:t>
      </w:r>
      <w:r w:rsidR="00E428A7">
        <w:rPr>
          <w:color w:val="auto"/>
          <w:sz w:val="22"/>
          <w:szCs w:val="22"/>
          <w:u w:val="single"/>
        </w:rPr>
        <w:t xml:space="preserve">g, 14.09. </w:t>
      </w:r>
      <w:r w:rsidR="0093592A">
        <w:rPr>
          <w:color w:val="auto"/>
          <w:sz w:val="22"/>
          <w:szCs w:val="22"/>
          <w:u w:val="single"/>
        </w:rPr>
        <w:t xml:space="preserve">20 </w:t>
      </w:r>
      <w:r w:rsidR="00E428A7">
        <w:rPr>
          <w:color w:val="auto"/>
          <w:sz w:val="22"/>
          <w:szCs w:val="22"/>
          <w:u w:val="single"/>
        </w:rPr>
        <w:t xml:space="preserve">mit zum Schulstart zur </w:t>
      </w:r>
      <w:r w:rsidRPr="003B1F99">
        <w:rPr>
          <w:color w:val="auto"/>
          <w:sz w:val="22"/>
          <w:szCs w:val="22"/>
          <w:u w:val="single"/>
        </w:rPr>
        <w:t>Abgabe beim Klassenlehrer.</w:t>
      </w:r>
      <w:r w:rsidR="00E428A7">
        <w:rPr>
          <w:color w:val="auto"/>
          <w:sz w:val="22"/>
          <w:szCs w:val="22"/>
          <w:u w:val="single"/>
        </w:rPr>
        <w:t xml:space="preserve"> </w:t>
      </w:r>
      <w:r w:rsidR="00C70E14">
        <w:rPr>
          <w:color w:val="auto"/>
          <w:sz w:val="22"/>
          <w:szCs w:val="22"/>
          <w:u w:val="single"/>
        </w:rPr>
        <w:t xml:space="preserve">Kinder, die diese Erklärung am Montag </w:t>
      </w:r>
      <w:r w:rsidR="00C70E14" w:rsidRPr="00C70E14">
        <w:rPr>
          <w:b/>
          <w:color w:val="auto"/>
          <w:sz w:val="22"/>
          <w:szCs w:val="22"/>
          <w:u w:val="single"/>
        </w:rPr>
        <w:t>nicht abgeben</w:t>
      </w:r>
      <w:r w:rsidR="00C70E14">
        <w:rPr>
          <w:color w:val="auto"/>
          <w:sz w:val="22"/>
          <w:szCs w:val="22"/>
          <w:u w:val="single"/>
        </w:rPr>
        <w:t>, müssen während des gesamten Unterrichts ihren Mund-Nasen-Schutz tragen und halten Abstand zu den Mitschülern.</w:t>
      </w:r>
    </w:p>
    <w:p w:rsidR="00064378" w:rsidRDefault="00064378" w:rsidP="003957D4">
      <w:pPr>
        <w:pStyle w:val="Default"/>
        <w:rPr>
          <w:color w:val="auto"/>
          <w:sz w:val="22"/>
          <w:szCs w:val="22"/>
        </w:rPr>
      </w:pPr>
    </w:p>
    <w:p w:rsidR="00291153" w:rsidRDefault="007E0D11" w:rsidP="003957D4">
      <w:pPr>
        <w:pStyle w:val="Default"/>
        <w:rPr>
          <w:color w:val="auto"/>
          <w:sz w:val="22"/>
          <w:szCs w:val="22"/>
        </w:rPr>
      </w:pPr>
      <w:r>
        <w:rPr>
          <w:b/>
          <w:color w:val="auto"/>
          <w:sz w:val="22"/>
          <w:szCs w:val="22"/>
        </w:rPr>
        <w:t>4</w:t>
      </w:r>
      <w:r w:rsidR="00064378" w:rsidRPr="00830185">
        <w:rPr>
          <w:b/>
          <w:color w:val="auto"/>
          <w:sz w:val="22"/>
          <w:szCs w:val="22"/>
        </w:rPr>
        <w:t>. Merk</w:t>
      </w:r>
      <w:r w:rsidR="00437D75" w:rsidRPr="00437D75">
        <w:rPr>
          <w:b/>
          <w:color w:val="auto"/>
          <w:sz w:val="22"/>
          <w:szCs w:val="22"/>
        </w:rPr>
        <w:t>- und Informations</w:t>
      </w:r>
      <w:r w:rsidR="00064378" w:rsidRPr="00437D75">
        <w:rPr>
          <w:b/>
          <w:color w:val="auto"/>
          <w:sz w:val="22"/>
          <w:szCs w:val="22"/>
        </w:rPr>
        <w:t>blatt „</w:t>
      </w:r>
      <w:r w:rsidR="00437D75" w:rsidRPr="00437D75">
        <w:rPr>
          <w:b/>
          <w:color w:val="auto"/>
          <w:sz w:val="22"/>
          <w:szCs w:val="22"/>
        </w:rPr>
        <w:t>Umgang mit Krankheits- und Erkältungssymptomen bei Kindern… „</w:t>
      </w:r>
      <w:r w:rsidR="00437D75">
        <w:rPr>
          <w:color w:val="auto"/>
          <w:sz w:val="22"/>
          <w:szCs w:val="22"/>
        </w:rPr>
        <w:t xml:space="preserve">. </w:t>
      </w:r>
      <w:r w:rsidR="00291153">
        <w:rPr>
          <w:color w:val="auto"/>
          <w:sz w:val="22"/>
          <w:szCs w:val="22"/>
        </w:rPr>
        <w:t xml:space="preserve">Diesem Merkblatt liegt noch eine schriftliche Erläuterung bei und eine Bescheinigung zur Wiederzulassung durch den Arzt. </w:t>
      </w:r>
    </w:p>
    <w:p w:rsidR="00064378" w:rsidRDefault="00437D75" w:rsidP="003957D4">
      <w:pPr>
        <w:pStyle w:val="Default"/>
        <w:rPr>
          <w:color w:val="auto"/>
          <w:sz w:val="22"/>
          <w:szCs w:val="22"/>
        </w:rPr>
      </w:pPr>
      <w:r>
        <w:rPr>
          <w:color w:val="auto"/>
          <w:sz w:val="22"/>
          <w:szCs w:val="22"/>
        </w:rPr>
        <w:t>Bitte genau durchlesen und danach handeln.</w:t>
      </w:r>
    </w:p>
    <w:p w:rsidR="00437D75" w:rsidRDefault="00437D75" w:rsidP="003957D4">
      <w:pPr>
        <w:pStyle w:val="Default"/>
        <w:rPr>
          <w:color w:val="auto"/>
          <w:sz w:val="22"/>
          <w:szCs w:val="22"/>
        </w:rPr>
      </w:pPr>
    </w:p>
    <w:p w:rsidR="00DE568B" w:rsidRDefault="00291153" w:rsidP="003957D4">
      <w:pPr>
        <w:pStyle w:val="Default"/>
        <w:rPr>
          <w:color w:val="auto"/>
          <w:sz w:val="22"/>
          <w:szCs w:val="22"/>
        </w:rPr>
      </w:pPr>
      <w:r>
        <w:rPr>
          <w:color w:val="auto"/>
          <w:sz w:val="22"/>
          <w:szCs w:val="22"/>
        </w:rPr>
        <w:t xml:space="preserve">Wir werden in diesem Schuljahr </w:t>
      </w:r>
      <w:r w:rsidRPr="00185E39">
        <w:rPr>
          <w:b/>
          <w:color w:val="auto"/>
          <w:sz w:val="22"/>
          <w:szCs w:val="22"/>
        </w:rPr>
        <w:t>die Klassenpflegschaftsabende</w:t>
      </w:r>
      <w:r>
        <w:rPr>
          <w:color w:val="auto"/>
          <w:sz w:val="22"/>
          <w:szCs w:val="22"/>
        </w:rPr>
        <w:t xml:space="preserve"> schon in der zweiten Schulwoche abhalten. Um die Corona Verordnung umsetzen zu können, müssen wir dazu diese in zwei „Zeitschienen“ pro Klasse durchführen:</w:t>
      </w:r>
    </w:p>
    <w:tbl>
      <w:tblPr>
        <w:tblStyle w:val="Tabellenraster"/>
        <w:tblW w:w="0" w:type="auto"/>
        <w:tblLook w:val="04A0" w:firstRow="1" w:lastRow="0" w:firstColumn="1" w:lastColumn="0" w:noHBand="0" w:noVBand="1"/>
      </w:tblPr>
      <w:tblGrid>
        <w:gridCol w:w="1129"/>
        <w:gridCol w:w="3969"/>
        <w:gridCol w:w="3964"/>
      </w:tblGrid>
      <w:tr w:rsidR="00291153" w:rsidTr="00C2058B">
        <w:tc>
          <w:tcPr>
            <w:tcW w:w="1129" w:type="dxa"/>
          </w:tcPr>
          <w:p w:rsidR="00291153" w:rsidRPr="00291153" w:rsidRDefault="00830185" w:rsidP="003957D4">
            <w:pPr>
              <w:pStyle w:val="Default"/>
              <w:rPr>
                <w:b/>
                <w:color w:val="auto"/>
                <w:sz w:val="22"/>
                <w:szCs w:val="22"/>
              </w:rPr>
            </w:pPr>
            <w:r>
              <w:rPr>
                <w:b/>
                <w:color w:val="auto"/>
                <w:sz w:val="22"/>
                <w:szCs w:val="22"/>
              </w:rPr>
              <w:t>Datum</w:t>
            </w:r>
          </w:p>
        </w:tc>
        <w:tc>
          <w:tcPr>
            <w:tcW w:w="3969" w:type="dxa"/>
          </w:tcPr>
          <w:p w:rsidR="00830185" w:rsidRPr="00830185" w:rsidRDefault="00291153" w:rsidP="003957D4">
            <w:pPr>
              <w:pStyle w:val="Default"/>
              <w:rPr>
                <w:color w:val="auto"/>
                <w:sz w:val="22"/>
                <w:szCs w:val="22"/>
              </w:rPr>
            </w:pPr>
            <w:r w:rsidRPr="00291153">
              <w:rPr>
                <w:b/>
                <w:color w:val="auto"/>
                <w:sz w:val="22"/>
                <w:szCs w:val="22"/>
              </w:rPr>
              <w:t>Zeitschiene 1</w:t>
            </w:r>
            <w:r>
              <w:rPr>
                <w:b/>
                <w:color w:val="auto"/>
                <w:sz w:val="22"/>
                <w:szCs w:val="22"/>
              </w:rPr>
              <w:t xml:space="preserve">: </w:t>
            </w:r>
            <w:r>
              <w:rPr>
                <w:color w:val="auto"/>
                <w:sz w:val="22"/>
                <w:szCs w:val="22"/>
              </w:rPr>
              <w:t xml:space="preserve">18:00 – </w:t>
            </w:r>
            <w:r w:rsidR="00C2058B">
              <w:rPr>
                <w:color w:val="auto"/>
                <w:sz w:val="22"/>
                <w:szCs w:val="22"/>
              </w:rPr>
              <w:t>ca. 19:45</w:t>
            </w:r>
            <w:r>
              <w:rPr>
                <w:color w:val="auto"/>
                <w:sz w:val="22"/>
                <w:szCs w:val="22"/>
              </w:rPr>
              <w:t xml:space="preserve"> Uhr</w:t>
            </w:r>
          </w:p>
        </w:tc>
        <w:tc>
          <w:tcPr>
            <w:tcW w:w="3964" w:type="dxa"/>
          </w:tcPr>
          <w:p w:rsidR="00291153" w:rsidRPr="00291153" w:rsidRDefault="00291153" w:rsidP="003957D4">
            <w:pPr>
              <w:pStyle w:val="Default"/>
              <w:rPr>
                <w:b/>
                <w:color w:val="auto"/>
                <w:sz w:val="22"/>
                <w:szCs w:val="22"/>
              </w:rPr>
            </w:pPr>
            <w:r w:rsidRPr="00291153">
              <w:rPr>
                <w:b/>
                <w:color w:val="auto"/>
                <w:sz w:val="22"/>
                <w:szCs w:val="22"/>
              </w:rPr>
              <w:t>Zeitschiene 2</w:t>
            </w:r>
            <w:r>
              <w:rPr>
                <w:b/>
                <w:color w:val="auto"/>
                <w:sz w:val="22"/>
                <w:szCs w:val="22"/>
              </w:rPr>
              <w:t xml:space="preserve">: </w:t>
            </w:r>
            <w:r w:rsidR="00C2058B">
              <w:rPr>
                <w:color w:val="auto"/>
                <w:sz w:val="22"/>
                <w:szCs w:val="22"/>
              </w:rPr>
              <w:t>19:30</w:t>
            </w:r>
            <w:r>
              <w:rPr>
                <w:color w:val="auto"/>
                <w:sz w:val="22"/>
                <w:szCs w:val="22"/>
              </w:rPr>
              <w:t xml:space="preserve"> – </w:t>
            </w:r>
            <w:r w:rsidR="00C2058B">
              <w:rPr>
                <w:color w:val="auto"/>
                <w:sz w:val="22"/>
                <w:szCs w:val="22"/>
              </w:rPr>
              <w:t xml:space="preserve">ca. </w:t>
            </w:r>
            <w:r>
              <w:rPr>
                <w:color w:val="auto"/>
                <w:sz w:val="22"/>
                <w:szCs w:val="22"/>
              </w:rPr>
              <w:t>21:30 Uhr</w:t>
            </w:r>
          </w:p>
        </w:tc>
      </w:tr>
      <w:tr w:rsidR="00291153" w:rsidTr="00C2058B">
        <w:tc>
          <w:tcPr>
            <w:tcW w:w="1129" w:type="dxa"/>
          </w:tcPr>
          <w:p w:rsidR="00291153" w:rsidRDefault="00830185" w:rsidP="00830185">
            <w:pPr>
              <w:pStyle w:val="Default"/>
              <w:rPr>
                <w:color w:val="auto"/>
                <w:sz w:val="22"/>
                <w:szCs w:val="22"/>
              </w:rPr>
            </w:pPr>
            <w:r>
              <w:rPr>
                <w:color w:val="auto"/>
                <w:sz w:val="22"/>
                <w:szCs w:val="22"/>
              </w:rPr>
              <w:t>24.09.20</w:t>
            </w:r>
          </w:p>
        </w:tc>
        <w:tc>
          <w:tcPr>
            <w:tcW w:w="3969"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1abc, erste Gruppe</w:t>
            </w:r>
          </w:p>
        </w:tc>
        <w:tc>
          <w:tcPr>
            <w:tcW w:w="3964"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1abc, zweite Gruppe</w:t>
            </w:r>
          </w:p>
        </w:tc>
      </w:tr>
      <w:tr w:rsidR="00291153" w:rsidTr="00C2058B">
        <w:tc>
          <w:tcPr>
            <w:tcW w:w="1129" w:type="dxa"/>
          </w:tcPr>
          <w:p w:rsidR="00291153" w:rsidRDefault="00830185" w:rsidP="003957D4">
            <w:pPr>
              <w:pStyle w:val="Default"/>
              <w:rPr>
                <w:color w:val="auto"/>
                <w:sz w:val="22"/>
                <w:szCs w:val="22"/>
              </w:rPr>
            </w:pPr>
            <w:r>
              <w:rPr>
                <w:color w:val="auto"/>
                <w:sz w:val="22"/>
                <w:szCs w:val="22"/>
              </w:rPr>
              <w:t>23.09.20</w:t>
            </w:r>
          </w:p>
        </w:tc>
        <w:tc>
          <w:tcPr>
            <w:tcW w:w="3969"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2abc, erste Gruppe</w:t>
            </w:r>
          </w:p>
        </w:tc>
        <w:tc>
          <w:tcPr>
            <w:tcW w:w="3964"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2abc, zweite Gruppe</w:t>
            </w:r>
          </w:p>
        </w:tc>
      </w:tr>
      <w:tr w:rsidR="00291153" w:rsidTr="00C2058B">
        <w:tc>
          <w:tcPr>
            <w:tcW w:w="1129" w:type="dxa"/>
          </w:tcPr>
          <w:p w:rsidR="00291153" w:rsidRDefault="00830185" w:rsidP="003957D4">
            <w:pPr>
              <w:pStyle w:val="Default"/>
              <w:rPr>
                <w:color w:val="auto"/>
                <w:sz w:val="22"/>
                <w:szCs w:val="22"/>
              </w:rPr>
            </w:pPr>
            <w:r>
              <w:rPr>
                <w:color w:val="auto"/>
                <w:sz w:val="22"/>
                <w:szCs w:val="22"/>
              </w:rPr>
              <w:t>22.09.20</w:t>
            </w:r>
          </w:p>
        </w:tc>
        <w:tc>
          <w:tcPr>
            <w:tcW w:w="3969"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3abc, erste Gruppe</w:t>
            </w:r>
          </w:p>
        </w:tc>
        <w:tc>
          <w:tcPr>
            <w:tcW w:w="3964"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3abc, zweite Gruppe</w:t>
            </w:r>
          </w:p>
        </w:tc>
      </w:tr>
      <w:tr w:rsidR="00291153" w:rsidTr="00C2058B">
        <w:tc>
          <w:tcPr>
            <w:tcW w:w="1129" w:type="dxa"/>
          </w:tcPr>
          <w:p w:rsidR="00291153" w:rsidRDefault="00830185" w:rsidP="003957D4">
            <w:pPr>
              <w:pStyle w:val="Default"/>
              <w:rPr>
                <w:color w:val="auto"/>
                <w:sz w:val="22"/>
                <w:szCs w:val="22"/>
              </w:rPr>
            </w:pPr>
            <w:r>
              <w:rPr>
                <w:color w:val="auto"/>
                <w:sz w:val="22"/>
                <w:szCs w:val="22"/>
              </w:rPr>
              <w:t>21.09.20</w:t>
            </w:r>
          </w:p>
        </w:tc>
        <w:tc>
          <w:tcPr>
            <w:tcW w:w="3969"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4abc, erste Gruppe</w:t>
            </w:r>
          </w:p>
        </w:tc>
        <w:tc>
          <w:tcPr>
            <w:tcW w:w="3964" w:type="dxa"/>
          </w:tcPr>
          <w:p w:rsidR="00291153" w:rsidRDefault="0093592A" w:rsidP="003957D4">
            <w:pPr>
              <w:pStyle w:val="Default"/>
              <w:rPr>
                <w:color w:val="auto"/>
                <w:sz w:val="22"/>
                <w:szCs w:val="22"/>
              </w:rPr>
            </w:pPr>
            <w:r>
              <w:rPr>
                <w:color w:val="auto"/>
                <w:sz w:val="22"/>
                <w:szCs w:val="22"/>
              </w:rPr>
              <w:t xml:space="preserve">Klassen </w:t>
            </w:r>
            <w:r w:rsidR="00830185">
              <w:rPr>
                <w:color w:val="auto"/>
                <w:sz w:val="22"/>
                <w:szCs w:val="22"/>
              </w:rPr>
              <w:t>4abc, zweite Gruppe</w:t>
            </w:r>
          </w:p>
        </w:tc>
      </w:tr>
    </w:tbl>
    <w:p w:rsidR="00291153" w:rsidRDefault="00291153" w:rsidP="003957D4">
      <w:pPr>
        <w:pStyle w:val="Default"/>
        <w:rPr>
          <w:color w:val="auto"/>
          <w:sz w:val="22"/>
          <w:szCs w:val="22"/>
        </w:rPr>
      </w:pPr>
    </w:p>
    <w:p w:rsidR="00830185" w:rsidRDefault="00830185" w:rsidP="003957D4">
      <w:pPr>
        <w:pStyle w:val="Default"/>
        <w:rPr>
          <w:color w:val="auto"/>
          <w:sz w:val="22"/>
          <w:szCs w:val="22"/>
        </w:rPr>
      </w:pPr>
      <w:r>
        <w:rPr>
          <w:color w:val="auto"/>
          <w:sz w:val="22"/>
          <w:szCs w:val="22"/>
        </w:rPr>
        <w:t xml:space="preserve">Aufgrund der Themen, die dort besprochen werden, ist es wichtig, dass Sie möglichst alle an diesen Abenden </w:t>
      </w:r>
      <w:r w:rsidRPr="00830185">
        <w:rPr>
          <w:color w:val="auto"/>
          <w:sz w:val="22"/>
          <w:szCs w:val="22"/>
          <w:u w:val="single"/>
        </w:rPr>
        <w:t>mit einem Elternteil pro Kind</w:t>
      </w:r>
      <w:r>
        <w:rPr>
          <w:color w:val="auto"/>
          <w:sz w:val="22"/>
          <w:szCs w:val="22"/>
        </w:rPr>
        <w:t xml:space="preserve"> teilnehmen. Bitte bringen Sie Ihren Mund-Nasenschutz mit und tragen Sie diesen durch das Schulhaus. In den Klassenzimmern kann dieser abgenommen werden. Die Einladung </w:t>
      </w:r>
      <w:r w:rsidR="007C0207">
        <w:rPr>
          <w:color w:val="auto"/>
          <w:sz w:val="22"/>
          <w:szCs w:val="22"/>
        </w:rPr>
        <w:t xml:space="preserve">zum Klassenpflegschaftsabend </w:t>
      </w:r>
      <w:r>
        <w:rPr>
          <w:color w:val="auto"/>
          <w:sz w:val="22"/>
          <w:szCs w:val="22"/>
        </w:rPr>
        <w:t xml:space="preserve">mit Rückmeldeabschnitt dazu wird Ihren Kindern am </w:t>
      </w:r>
      <w:r w:rsidR="007C0207">
        <w:rPr>
          <w:color w:val="auto"/>
          <w:sz w:val="22"/>
          <w:szCs w:val="22"/>
        </w:rPr>
        <w:t>Mo.,14.09.20 mitgegeben</w:t>
      </w:r>
      <w:r>
        <w:rPr>
          <w:color w:val="auto"/>
          <w:sz w:val="22"/>
          <w:szCs w:val="22"/>
        </w:rPr>
        <w:t xml:space="preserve">. </w:t>
      </w:r>
    </w:p>
    <w:p w:rsidR="007C0207" w:rsidRDefault="007C0207" w:rsidP="003957D4">
      <w:pPr>
        <w:pStyle w:val="Default"/>
        <w:rPr>
          <w:color w:val="auto"/>
          <w:sz w:val="22"/>
          <w:szCs w:val="22"/>
        </w:rPr>
      </w:pPr>
      <w:r>
        <w:rPr>
          <w:color w:val="auto"/>
          <w:sz w:val="22"/>
          <w:szCs w:val="22"/>
        </w:rPr>
        <w:t>Ihre Kinder erhalten außerdem</w:t>
      </w:r>
      <w:r w:rsidR="003B1F99">
        <w:rPr>
          <w:color w:val="auto"/>
          <w:sz w:val="22"/>
          <w:szCs w:val="22"/>
        </w:rPr>
        <w:t xml:space="preserve"> am ersten Schultag</w:t>
      </w:r>
      <w:r>
        <w:rPr>
          <w:color w:val="auto"/>
          <w:sz w:val="22"/>
          <w:szCs w:val="22"/>
        </w:rPr>
        <w:t xml:space="preserve">: </w:t>
      </w:r>
      <w:r w:rsidRPr="007C0207">
        <w:rPr>
          <w:b/>
          <w:color w:val="auto"/>
          <w:sz w:val="22"/>
          <w:szCs w:val="22"/>
        </w:rPr>
        <w:t>das aktualisierte Hygienekonzept der Ganerbenschule</w:t>
      </w:r>
      <w:r>
        <w:rPr>
          <w:color w:val="auto"/>
          <w:sz w:val="22"/>
          <w:szCs w:val="22"/>
        </w:rPr>
        <w:t xml:space="preserve"> und </w:t>
      </w:r>
      <w:r w:rsidRPr="007C0207">
        <w:rPr>
          <w:b/>
          <w:color w:val="auto"/>
          <w:sz w:val="22"/>
          <w:szCs w:val="22"/>
        </w:rPr>
        <w:t>die Hygienemaßnahmen für Schüler*innen</w:t>
      </w:r>
      <w:r>
        <w:rPr>
          <w:color w:val="auto"/>
          <w:sz w:val="22"/>
          <w:szCs w:val="22"/>
        </w:rPr>
        <w:t>.</w:t>
      </w:r>
    </w:p>
    <w:p w:rsidR="00DE568B" w:rsidRDefault="00DE568B" w:rsidP="003957D4">
      <w:pPr>
        <w:pStyle w:val="Default"/>
        <w:rPr>
          <w:color w:val="auto"/>
          <w:sz w:val="22"/>
          <w:szCs w:val="22"/>
        </w:rPr>
      </w:pPr>
    </w:p>
    <w:p w:rsidR="00D31FFA" w:rsidRDefault="00D31FFA" w:rsidP="003957D4">
      <w:pPr>
        <w:pStyle w:val="Default"/>
        <w:rPr>
          <w:color w:val="auto"/>
          <w:sz w:val="22"/>
          <w:szCs w:val="22"/>
        </w:rPr>
      </w:pPr>
    </w:p>
    <w:p w:rsidR="001B3AF1" w:rsidRDefault="00D0083A" w:rsidP="00785B9C">
      <w:pPr>
        <w:rPr>
          <w:rFonts w:ascii="Arial" w:hAnsi="Arial" w:cs="Arial"/>
        </w:rPr>
      </w:pPr>
      <w:r>
        <w:rPr>
          <w:rFonts w:ascii="Arial" w:hAnsi="Arial" w:cs="Arial"/>
        </w:rPr>
        <w:t>Wir alle hoffen</w:t>
      </w:r>
      <w:r w:rsidR="003B1F99">
        <w:rPr>
          <w:rFonts w:ascii="Arial" w:hAnsi="Arial" w:cs="Arial"/>
        </w:rPr>
        <w:t xml:space="preserve"> weiterhin</w:t>
      </w:r>
      <w:r>
        <w:rPr>
          <w:rFonts w:ascii="Arial" w:hAnsi="Arial" w:cs="Arial"/>
        </w:rPr>
        <w:t>, dass die W</w:t>
      </w:r>
      <w:r w:rsidR="003B1F99">
        <w:rPr>
          <w:rFonts w:ascii="Arial" w:hAnsi="Arial" w:cs="Arial"/>
        </w:rPr>
        <w:t xml:space="preserve">iederaufnahme des Präsenzunterrichts </w:t>
      </w:r>
      <w:r w:rsidR="00750352">
        <w:rPr>
          <w:rFonts w:ascii="Arial" w:hAnsi="Arial" w:cs="Arial"/>
        </w:rPr>
        <w:t xml:space="preserve">unter Pandemiebedingungen </w:t>
      </w:r>
      <w:r w:rsidR="003B1F99">
        <w:rPr>
          <w:rFonts w:ascii="Arial" w:hAnsi="Arial" w:cs="Arial"/>
        </w:rPr>
        <w:t xml:space="preserve">ab dem 14.09.20 </w:t>
      </w:r>
      <w:r>
        <w:rPr>
          <w:rFonts w:ascii="Arial" w:hAnsi="Arial" w:cs="Arial"/>
        </w:rPr>
        <w:t xml:space="preserve">möglichst lange </w:t>
      </w:r>
      <w:r w:rsidR="008E4DAF">
        <w:rPr>
          <w:rFonts w:ascii="Arial" w:hAnsi="Arial" w:cs="Arial"/>
        </w:rPr>
        <w:t>aufrecht erhalten bleiben kann</w:t>
      </w:r>
      <w:r w:rsidR="001B3AF1">
        <w:rPr>
          <w:rFonts w:ascii="Arial" w:hAnsi="Arial" w:cs="Arial"/>
        </w:rPr>
        <w:t xml:space="preserve">. </w:t>
      </w:r>
    </w:p>
    <w:p w:rsidR="00785B9C" w:rsidRPr="00D0083A" w:rsidRDefault="001B3AF1" w:rsidP="00785B9C">
      <w:pPr>
        <w:rPr>
          <w:rFonts w:ascii="Arial" w:hAnsi="Arial" w:cs="Arial"/>
        </w:rPr>
      </w:pPr>
      <w:r>
        <w:rPr>
          <w:rFonts w:ascii="Arial" w:hAnsi="Arial" w:cs="Arial"/>
        </w:rPr>
        <w:t xml:space="preserve">Wir wünschen </w:t>
      </w:r>
      <w:r w:rsidR="00785B9C" w:rsidRPr="00D0083A">
        <w:rPr>
          <w:rFonts w:ascii="Arial" w:hAnsi="Arial" w:cs="Arial"/>
        </w:rPr>
        <w:t xml:space="preserve">Ihnen </w:t>
      </w:r>
      <w:r w:rsidR="003B1F99">
        <w:rPr>
          <w:rFonts w:ascii="Arial" w:hAnsi="Arial" w:cs="Arial"/>
        </w:rPr>
        <w:t>und Ihren Kindern einen guten und vor allem einen erfolgreichen Schulstart ins neue Schuljahr 2020/21.</w:t>
      </w:r>
    </w:p>
    <w:p w:rsidR="00785B9C" w:rsidRDefault="00785B9C" w:rsidP="003957D4">
      <w:pPr>
        <w:pStyle w:val="Default"/>
        <w:rPr>
          <w:color w:val="auto"/>
          <w:sz w:val="22"/>
          <w:szCs w:val="22"/>
        </w:rPr>
      </w:pPr>
    </w:p>
    <w:p w:rsidR="00372BAE" w:rsidRDefault="00372BAE" w:rsidP="003957D4">
      <w:pPr>
        <w:pStyle w:val="Default"/>
        <w:rPr>
          <w:color w:val="auto"/>
          <w:sz w:val="22"/>
          <w:szCs w:val="22"/>
        </w:rPr>
      </w:pPr>
    </w:p>
    <w:p w:rsidR="007C2A70" w:rsidRDefault="007C2A70" w:rsidP="003957D4">
      <w:pPr>
        <w:pStyle w:val="Default"/>
        <w:rPr>
          <w:color w:val="auto"/>
          <w:sz w:val="22"/>
          <w:szCs w:val="22"/>
        </w:rPr>
      </w:pPr>
    </w:p>
    <w:p w:rsidR="00926564" w:rsidRPr="00497722" w:rsidRDefault="00926564" w:rsidP="003957D4">
      <w:pPr>
        <w:pStyle w:val="Default"/>
        <w:rPr>
          <w:color w:val="auto"/>
          <w:sz w:val="22"/>
          <w:szCs w:val="22"/>
        </w:rPr>
      </w:pPr>
      <w:r>
        <w:rPr>
          <w:color w:val="auto"/>
          <w:sz w:val="22"/>
          <w:szCs w:val="22"/>
        </w:rPr>
        <w:t xml:space="preserve">Mit freundlichen Grüßen, </w:t>
      </w:r>
    </w:p>
    <w:p w:rsidR="005B07EB" w:rsidRPr="00EA0FA4" w:rsidRDefault="005B07EB" w:rsidP="003957D4">
      <w:pPr>
        <w:pStyle w:val="Default"/>
        <w:rPr>
          <w:color w:val="auto"/>
          <w:sz w:val="22"/>
          <w:szCs w:val="22"/>
        </w:rPr>
      </w:pPr>
    </w:p>
    <w:p w:rsidR="00B27D4B" w:rsidRPr="00EA0FA4" w:rsidRDefault="000A60D3" w:rsidP="005B4DF2">
      <w:pPr>
        <w:pStyle w:val="Default"/>
        <w:rPr>
          <w:color w:val="auto"/>
          <w:sz w:val="22"/>
          <w:szCs w:val="22"/>
        </w:rPr>
      </w:pPr>
      <w:r w:rsidRPr="00A06B32">
        <w:rPr>
          <w:b/>
          <w:color w:val="auto"/>
        </w:rPr>
        <w:t>Uwe Schäfer</w:t>
      </w:r>
      <w:r w:rsidR="003B1F99">
        <w:rPr>
          <w:color w:val="auto"/>
          <w:sz w:val="22"/>
          <w:szCs w:val="22"/>
        </w:rPr>
        <w:t xml:space="preserve">, Rektor </w:t>
      </w:r>
      <w:r w:rsidR="00EA0FA4" w:rsidRPr="00EA0FA4">
        <w:rPr>
          <w:color w:val="auto"/>
          <w:sz w:val="22"/>
          <w:szCs w:val="22"/>
        </w:rPr>
        <w:t>der Ganerbenschule</w:t>
      </w:r>
    </w:p>
    <w:sectPr w:rsidR="00B27D4B" w:rsidRPr="00EA0FA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0771" w:rsidRDefault="00E20771" w:rsidP="00A63B77">
      <w:pPr>
        <w:spacing w:after="0" w:line="240" w:lineRule="auto"/>
      </w:pPr>
      <w:r>
        <w:separator/>
      </w:r>
    </w:p>
  </w:endnote>
  <w:endnote w:type="continuationSeparator" w:id="0">
    <w:p w:rsidR="00E20771" w:rsidRDefault="00E20771" w:rsidP="00A6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0771" w:rsidRDefault="00E20771" w:rsidP="00A63B77">
      <w:pPr>
        <w:spacing w:after="0" w:line="240" w:lineRule="auto"/>
      </w:pPr>
      <w:r>
        <w:separator/>
      </w:r>
    </w:p>
  </w:footnote>
  <w:footnote w:type="continuationSeparator" w:id="0">
    <w:p w:rsidR="00E20771" w:rsidRDefault="00E20771" w:rsidP="00A6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7920"/>
      <w:gridCol w:w="1152"/>
    </w:tblGrid>
    <w:tr w:rsidR="00A63B77" w:rsidRPr="00D363E7" w:rsidTr="00793B1A">
      <w:trPr>
        <w:trHeight w:val="426"/>
      </w:trPr>
      <w:tc>
        <w:tcPr>
          <w:tcW w:w="0" w:type="auto"/>
          <w:tcBorders>
            <w:right w:val="single" w:sz="6" w:space="0" w:color="000000"/>
          </w:tcBorders>
        </w:tcPr>
        <w:p w:rsidR="00A63B77" w:rsidRPr="00073735" w:rsidRDefault="00A63B77" w:rsidP="00A63B77">
          <w:pPr>
            <w:pStyle w:val="Kopfzeile"/>
            <w:jc w:val="right"/>
            <w:rPr>
              <w:rFonts w:ascii="Calibri" w:hAnsi="Calibri"/>
              <w:b/>
              <w:sz w:val="28"/>
              <w:szCs w:val="28"/>
            </w:rPr>
          </w:pPr>
          <w:r w:rsidRPr="00073735">
            <w:rPr>
              <w:rFonts w:ascii="Calibri" w:hAnsi="Calibri"/>
              <w:b/>
              <w:sz w:val="28"/>
              <w:szCs w:val="28"/>
            </w:rPr>
            <w:t>Ganerbenschule Bönnigheim</w:t>
          </w:r>
        </w:p>
        <w:p w:rsidR="00A63B77" w:rsidRPr="003A06A4" w:rsidRDefault="00A63B77" w:rsidP="00A63B77">
          <w:pPr>
            <w:pStyle w:val="Kopfzeile"/>
            <w:jc w:val="right"/>
            <w:rPr>
              <w:rFonts w:ascii="Calibri" w:hAnsi="Calibri"/>
              <w:i/>
              <w:sz w:val="28"/>
              <w:szCs w:val="28"/>
            </w:rPr>
          </w:pPr>
          <w:r w:rsidRPr="00806B19">
            <w:rPr>
              <w:rFonts w:ascii="Calibri" w:hAnsi="Calibri"/>
              <w:i/>
              <w:sz w:val="28"/>
              <w:szCs w:val="28"/>
            </w:rPr>
            <w:t>Grundschule</w:t>
          </w:r>
        </w:p>
      </w:tc>
      <w:tc>
        <w:tcPr>
          <w:tcW w:w="1152" w:type="dxa"/>
          <w:tcBorders>
            <w:left w:val="single" w:sz="6" w:space="0" w:color="000000"/>
          </w:tcBorders>
        </w:tcPr>
        <w:p w:rsidR="00A63B77" w:rsidRPr="00D363E7" w:rsidRDefault="00A63B77" w:rsidP="00A63B77">
          <w:pPr>
            <w:pStyle w:val="Kopfzeile"/>
            <w:rPr>
              <w:rFonts w:ascii="Calibri" w:hAnsi="Calibri"/>
              <w:b/>
            </w:rPr>
          </w:pPr>
        </w:p>
      </w:tc>
    </w:tr>
  </w:tbl>
  <w:p w:rsidR="00A63B77" w:rsidRDefault="00A63B77">
    <w:pPr>
      <w:pStyle w:val="Kopfzeile"/>
    </w:pPr>
    <w:r>
      <w:rPr>
        <w:noProof/>
        <w:lang w:eastAsia="de-DE"/>
      </w:rPr>
      <w:drawing>
        <wp:anchor distT="0" distB="0" distL="114300" distR="114300" simplePos="0" relativeHeight="251658240" behindDoc="1" locked="0" layoutInCell="1" allowOverlap="1">
          <wp:simplePos x="0" y="0"/>
          <wp:positionH relativeFrom="margin">
            <wp:posOffset>-53975</wp:posOffset>
          </wp:positionH>
          <wp:positionV relativeFrom="paragraph">
            <wp:posOffset>-708660</wp:posOffset>
          </wp:positionV>
          <wp:extent cx="1120140" cy="944967"/>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120140" cy="9449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22C64"/>
    <w:multiLevelType w:val="hybridMultilevel"/>
    <w:tmpl w:val="4F666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692E3C"/>
    <w:multiLevelType w:val="hybridMultilevel"/>
    <w:tmpl w:val="0394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77"/>
    <w:rsid w:val="00000409"/>
    <w:rsid w:val="00005423"/>
    <w:rsid w:val="0006290D"/>
    <w:rsid w:val="00064378"/>
    <w:rsid w:val="000654BD"/>
    <w:rsid w:val="00080203"/>
    <w:rsid w:val="00087BA8"/>
    <w:rsid w:val="000A60D3"/>
    <w:rsid w:val="000A65DD"/>
    <w:rsid w:val="000C5513"/>
    <w:rsid w:val="00122646"/>
    <w:rsid w:val="00166350"/>
    <w:rsid w:val="00183505"/>
    <w:rsid w:val="001840AB"/>
    <w:rsid w:val="00185E39"/>
    <w:rsid w:val="0019469F"/>
    <w:rsid w:val="001B3AF1"/>
    <w:rsid w:val="001D58A2"/>
    <w:rsid w:val="001F7419"/>
    <w:rsid w:val="00211A34"/>
    <w:rsid w:val="00235219"/>
    <w:rsid w:val="00265DF0"/>
    <w:rsid w:val="00265F6C"/>
    <w:rsid w:val="00291153"/>
    <w:rsid w:val="002B4066"/>
    <w:rsid w:val="002F1C72"/>
    <w:rsid w:val="00305F18"/>
    <w:rsid w:val="0036012B"/>
    <w:rsid w:val="00372BAE"/>
    <w:rsid w:val="003957D4"/>
    <w:rsid w:val="003A1366"/>
    <w:rsid w:val="003B1F99"/>
    <w:rsid w:val="003B6B9C"/>
    <w:rsid w:val="003F083A"/>
    <w:rsid w:val="004173C1"/>
    <w:rsid w:val="004201AD"/>
    <w:rsid w:val="00421399"/>
    <w:rsid w:val="00437D75"/>
    <w:rsid w:val="00457198"/>
    <w:rsid w:val="00466841"/>
    <w:rsid w:val="00497722"/>
    <w:rsid w:val="004A0EC1"/>
    <w:rsid w:val="004A10A6"/>
    <w:rsid w:val="004A3BC3"/>
    <w:rsid w:val="00504B04"/>
    <w:rsid w:val="00510D57"/>
    <w:rsid w:val="00513A51"/>
    <w:rsid w:val="00534732"/>
    <w:rsid w:val="00561FFD"/>
    <w:rsid w:val="005B07EB"/>
    <w:rsid w:val="005B4DF2"/>
    <w:rsid w:val="005D2CC9"/>
    <w:rsid w:val="005F799B"/>
    <w:rsid w:val="006014B6"/>
    <w:rsid w:val="00612CC8"/>
    <w:rsid w:val="0061329F"/>
    <w:rsid w:val="00616E3F"/>
    <w:rsid w:val="00626701"/>
    <w:rsid w:val="00660480"/>
    <w:rsid w:val="006778ED"/>
    <w:rsid w:val="00682E76"/>
    <w:rsid w:val="00684373"/>
    <w:rsid w:val="00686198"/>
    <w:rsid w:val="006B1260"/>
    <w:rsid w:val="006C4EE3"/>
    <w:rsid w:val="006F749D"/>
    <w:rsid w:val="00750352"/>
    <w:rsid w:val="00785B9C"/>
    <w:rsid w:val="00795BB3"/>
    <w:rsid w:val="007B78D0"/>
    <w:rsid w:val="007C0207"/>
    <w:rsid w:val="007C21D3"/>
    <w:rsid w:val="007C2A70"/>
    <w:rsid w:val="007D692D"/>
    <w:rsid w:val="007E0D11"/>
    <w:rsid w:val="007E40FE"/>
    <w:rsid w:val="00806DE1"/>
    <w:rsid w:val="00814968"/>
    <w:rsid w:val="00830185"/>
    <w:rsid w:val="00833170"/>
    <w:rsid w:val="008511BC"/>
    <w:rsid w:val="00866D14"/>
    <w:rsid w:val="008B7E51"/>
    <w:rsid w:val="008C330B"/>
    <w:rsid w:val="008D160E"/>
    <w:rsid w:val="008E4DAF"/>
    <w:rsid w:val="00926564"/>
    <w:rsid w:val="009355B3"/>
    <w:rsid w:val="0093592A"/>
    <w:rsid w:val="009451D0"/>
    <w:rsid w:val="009465FA"/>
    <w:rsid w:val="009956F9"/>
    <w:rsid w:val="009A1CE9"/>
    <w:rsid w:val="009A6BBF"/>
    <w:rsid w:val="009C27CC"/>
    <w:rsid w:val="009C4D7A"/>
    <w:rsid w:val="009E7922"/>
    <w:rsid w:val="00A05AF0"/>
    <w:rsid w:val="00A06B32"/>
    <w:rsid w:val="00A1261A"/>
    <w:rsid w:val="00A26866"/>
    <w:rsid w:val="00A44012"/>
    <w:rsid w:val="00A63B77"/>
    <w:rsid w:val="00A64DFE"/>
    <w:rsid w:val="00A91BA9"/>
    <w:rsid w:val="00AB4D7E"/>
    <w:rsid w:val="00B27D4B"/>
    <w:rsid w:val="00B41DCC"/>
    <w:rsid w:val="00B43CE3"/>
    <w:rsid w:val="00B8150E"/>
    <w:rsid w:val="00B82866"/>
    <w:rsid w:val="00B86111"/>
    <w:rsid w:val="00BA6D33"/>
    <w:rsid w:val="00BB6408"/>
    <w:rsid w:val="00C05CB5"/>
    <w:rsid w:val="00C17066"/>
    <w:rsid w:val="00C2058B"/>
    <w:rsid w:val="00C23A21"/>
    <w:rsid w:val="00C403B9"/>
    <w:rsid w:val="00C46FC4"/>
    <w:rsid w:val="00C51765"/>
    <w:rsid w:val="00C65FA2"/>
    <w:rsid w:val="00C70E14"/>
    <w:rsid w:val="00CB4864"/>
    <w:rsid w:val="00CE4A1F"/>
    <w:rsid w:val="00CF06F2"/>
    <w:rsid w:val="00CF7B27"/>
    <w:rsid w:val="00D0083A"/>
    <w:rsid w:val="00D31FFA"/>
    <w:rsid w:val="00DC61B9"/>
    <w:rsid w:val="00DE0214"/>
    <w:rsid w:val="00DE568B"/>
    <w:rsid w:val="00E20771"/>
    <w:rsid w:val="00E228DC"/>
    <w:rsid w:val="00E25AC3"/>
    <w:rsid w:val="00E30BE6"/>
    <w:rsid w:val="00E42881"/>
    <w:rsid w:val="00E428A7"/>
    <w:rsid w:val="00E5436B"/>
    <w:rsid w:val="00E60B36"/>
    <w:rsid w:val="00E60BAB"/>
    <w:rsid w:val="00E62871"/>
    <w:rsid w:val="00EA0BF2"/>
    <w:rsid w:val="00EA0FA4"/>
    <w:rsid w:val="00ED3CE0"/>
    <w:rsid w:val="00F01FC8"/>
    <w:rsid w:val="00F059D7"/>
    <w:rsid w:val="00F4127E"/>
    <w:rsid w:val="00F66BCB"/>
    <w:rsid w:val="00FB75B9"/>
    <w:rsid w:val="00FE2B8A"/>
    <w:rsid w:val="00FF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17A3-8AF1-4ED0-A4CE-427B6A7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B77"/>
  </w:style>
  <w:style w:type="paragraph" w:styleId="Fuzeile">
    <w:name w:val="footer"/>
    <w:basedOn w:val="Standard"/>
    <w:link w:val="FuzeileZchn"/>
    <w:uiPriority w:val="99"/>
    <w:unhideWhenUsed/>
    <w:rsid w:val="00A63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B77"/>
  </w:style>
  <w:style w:type="paragraph" w:styleId="Sprechblasentext">
    <w:name w:val="Balloon Text"/>
    <w:basedOn w:val="Standard"/>
    <w:link w:val="SprechblasentextZchn"/>
    <w:uiPriority w:val="99"/>
    <w:semiHidden/>
    <w:unhideWhenUsed/>
    <w:rsid w:val="00A63B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B77"/>
    <w:rPr>
      <w:rFonts w:ascii="Segoe UI" w:hAnsi="Segoe UI" w:cs="Segoe UI"/>
      <w:sz w:val="18"/>
      <w:szCs w:val="18"/>
    </w:rPr>
  </w:style>
  <w:style w:type="paragraph" w:customStyle="1" w:styleId="Default">
    <w:name w:val="Default"/>
    <w:rsid w:val="005B4D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957D4"/>
    <w:rPr>
      <w:color w:val="0563C1" w:themeColor="hyperlink"/>
      <w:u w:val="single"/>
    </w:rPr>
  </w:style>
  <w:style w:type="table" w:styleId="Tabellenraster">
    <w:name w:val="Table Grid"/>
    <w:basedOn w:val="NormaleTabelle"/>
    <w:uiPriority w:val="39"/>
    <w:rsid w:val="0029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Schäfer</dc:creator>
  <cp:keywords/>
  <dc:description/>
  <cp:lastModifiedBy>Tanja Zehender</cp:lastModifiedBy>
  <cp:revision>2</cp:revision>
  <cp:lastPrinted>2020-09-09T07:15:00Z</cp:lastPrinted>
  <dcterms:created xsi:type="dcterms:W3CDTF">2020-09-09T11:51:00Z</dcterms:created>
  <dcterms:modified xsi:type="dcterms:W3CDTF">2020-09-09T11:51:00Z</dcterms:modified>
</cp:coreProperties>
</file>